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>2019 JAPAN International Tea Show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 xml:space="preserve">2019 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第</w:t>
      </w: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3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屆日本國際茶展 報名表</w:t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  <w:u w:val="single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173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JYP 543,000</w:t>
            </w: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/>
                <w:sz w:val="20"/>
                <w:szCs w:val="20"/>
              </w:rPr>
              <w:t>轉角加收</w:t>
            </w:r>
            <w:r>
              <w:rPr>
                <w:rFonts w:ascii="新細明體" w:hAnsi="新細明體"/>
                <w:sz w:val="20"/>
                <w:szCs w:val="20"/>
              </w:rPr>
              <w:t>JPY 21,600</w:t>
            </w:r>
            <w:r>
              <w:rPr>
                <w:rFonts w:ascii="新細明體" w:hAnsi="新細明體"/>
                <w:sz w:val="20"/>
                <w:szCs w:val="20"/>
              </w:rPr>
              <w:t>，未稅</w:t>
            </w:r>
            <w:r>
              <w:rPr>
                <w:rFonts w:ascii="新細明體" w:hAnsi="新細明體"/>
                <w:sz w:val="20"/>
                <w:szCs w:val="20"/>
              </w:rPr>
              <w:t xml:space="preserve">)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2018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年廠商續報折價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JPY 10,800 /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攤位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標準攤位配備：基本牆板、地毯、公司招牌板、插座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、系統展示台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、商談桌椅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、諮詢台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、摺疊椅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、目錄架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第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3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屆日本國際茶展」，並將「匯款水單」回傳至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第</w:t>
      </w:r>
      <w:r>
        <w:rPr>
          <w:rFonts w:eastAsia="標楷體" w:ascii="Calibri" w:hAnsi="Calibri"/>
          <w:b/>
          <w:color w:val="002060"/>
          <w:sz w:val="20"/>
          <w:szCs w:val="20"/>
        </w:rPr>
        <w:t>3</w:t>
      </w:r>
      <w:r>
        <w:rPr>
          <w:rFonts w:ascii="Calibri" w:hAnsi="Calibri" w:eastAsia="標楷體"/>
          <w:b/>
          <w:color w:val="002060"/>
          <w:sz w:val="20"/>
          <w:szCs w:val="20"/>
        </w:rPr>
        <w:t>屆日本國際茶展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embedSystemFonts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5932-5408-40AC-8F31-FC180F45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1</Pages>
  <Words>562</Words>
  <Characters>734</Characters>
  <CharactersWithSpaces>985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2018-10-16T01:07:00Z</dcterms:created>
  <dc:creator>Lifei Lee</dc:creator>
  <dc:description/>
  <dc:language>zh-TW</dc:language>
  <cp:lastModifiedBy/>
  <cp:lastPrinted>2016-06-15T04:00:00Z</cp:lastPrinted>
  <dcterms:modified xsi:type="dcterms:W3CDTF">2019-04-19T14:56:48Z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